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2C" w:rsidRDefault="005C212C" w:rsidP="005C212C">
      <w:pPr>
        <w:pStyle w:val="Nagwek2"/>
        <w:spacing w:line="360" w:lineRule="auto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</w:p>
    <w:p w:rsidR="006D585A" w:rsidRPr="006D585A" w:rsidRDefault="006D585A" w:rsidP="006D585A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6D585A">
        <w:rPr>
          <w:rFonts w:ascii="Arial" w:eastAsiaTheme="minorHAnsi" w:hAnsi="Arial" w:cs="Arial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06.65pt;height:101.2pt;z-index:251659264;mso-position-horizontal:left;mso-position-horizontal-relative:margin;mso-position-vertical:top;mso-position-vertical-relative:margin">
            <v:imagedata r:id="rId5" o:title="Logo Krus biały na zielonym CMYK_"/>
            <w10:wrap type="square" anchorx="margin" anchory="margin"/>
          </v:shape>
        </w:pict>
      </w:r>
      <w:r w:rsidRPr="006D585A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Wysokość zaliczki na podatek dochodowy i składki na ubezpieczenie zdrowotne od świadczeń emerytalno-rentowych w 2023 r.</w:t>
      </w:r>
    </w:p>
    <w:p w:rsidR="006D585A" w:rsidRDefault="006D585A" w:rsidP="006D585A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6D585A" w:rsidRPr="006D585A" w:rsidRDefault="006D585A" w:rsidP="006D585A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D585A">
        <w:rPr>
          <w:rFonts w:ascii="Arial" w:eastAsia="Times New Roman" w:hAnsi="Arial" w:cs="Arial"/>
          <w:b/>
          <w:bCs/>
          <w:lang w:eastAsia="pl-PL"/>
        </w:rPr>
        <w:t xml:space="preserve">W związku z rozpoczęciem nowego roku podatkowego Kasa Rolniczego Ubezpieczenia Społecznego informuje, że od 1 stycznia 2023 r. pobiera zaliczkę na podatek dochodowy i składkę na ubezpieczenie zdrowotne od wypłacanych świadczeń emerytalno-rentowych i rodzicielskiego świadczenia uzupełniającego na zasadach analogicznych jak w roku 2022. </w:t>
      </w:r>
    </w:p>
    <w:p w:rsidR="006D585A" w:rsidRPr="006D585A" w:rsidRDefault="006D585A" w:rsidP="006D585A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6D585A">
        <w:rPr>
          <w:rFonts w:ascii="Arial" w:eastAsia="Times New Roman" w:hAnsi="Arial" w:cs="Arial"/>
          <w:lang w:eastAsia="pl-PL"/>
        </w:rPr>
        <w:t>Od świadczeń nieprzekraczających kwoty 2.500 zł miesięcznie zaliczka na podatek dochodowy wynosi 0 zł, ponieważ przychód z takich świadczeń mieści się </w:t>
      </w:r>
      <w:r w:rsidRPr="006D585A">
        <w:rPr>
          <w:rFonts w:ascii="Arial" w:eastAsia="Times New Roman" w:hAnsi="Arial" w:cs="Arial"/>
          <w:lang w:eastAsia="pl-PL"/>
        </w:rPr>
        <w:br/>
        <w:t>w kwocie wolnej od podatku (tj. 30.000 zł rocznie). </w:t>
      </w:r>
    </w:p>
    <w:p w:rsidR="006D585A" w:rsidRPr="006D585A" w:rsidRDefault="006D585A" w:rsidP="006D585A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6D585A">
        <w:rPr>
          <w:rFonts w:ascii="Arial" w:eastAsia="Times New Roman" w:hAnsi="Arial" w:cs="Arial"/>
          <w:lang w:eastAsia="pl-PL"/>
        </w:rPr>
        <w:t>Od emerytur i rent przekraczających 2.500 zł miesięcznie zaliczka wynosi 12% świadczenia uzyskanego w danym miesiącu i jest pomniejszana o 1/12 kwoty zmniejszającej podatek tj. o 300 zł. </w:t>
      </w:r>
    </w:p>
    <w:p w:rsidR="006D585A" w:rsidRPr="006D585A" w:rsidRDefault="006D585A" w:rsidP="006D585A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6D585A">
        <w:rPr>
          <w:rFonts w:ascii="Arial" w:eastAsia="Times New Roman" w:hAnsi="Arial" w:cs="Arial"/>
          <w:lang w:eastAsia="pl-PL"/>
        </w:rPr>
        <w:t>Wyjątkiem są świadczenia osób, które wystąpiły o niepomniejszanie zaliczki o kwotę zmniejszającą podatek, bowiem w ich przypadku zaliczka wynosi 12% świadczenia.</w:t>
      </w:r>
    </w:p>
    <w:p w:rsidR="006D585A" w:rsidRPr="006D585A" w:rsidRDefault="006D585A" w:rsidP="006D585A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6D585A">
        <w:rPr>
          <w:rFonts w:ascii="Arial" w:eastAsia="Times New Roman" w:hAnsi="Arial" w:cs="Arial"/>
          <w:lang w:eastAsia="pl-PL"/>
        </w:rPr>
        <w:t>Kasa zwraca uwagę, że od 1 stycznia 2023 r., na wniosek emeryta/rencisty, może pomniejszać zaliczkę o 1/24 lub 1/36 kwoty zmniejszającej podatek tj. odpowiednio o 150 zł lub o 100 zł. </w:t>
      </w:r>
    </w:p>
    <w:p w:rsidR="006D585A" w:rsidRPr="006D585A" w:rsidRDefault="006D585A" w:rsidP="006D585A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6D585A">
        <w:rPr>
          <w:rFonts w:ascii="Arial" w:eastAsia="Times New Roman" w:hAnsi="Arial" w:cs="Arial"/>
          <w:lang w:eastAsia="pl-PL"/>
        </w:rPr>
        <w:t>Świadczeniobiorca, który uzna, że korzystniejsze dla niego byłoby pomniejszanie zaliczki o takie kwoty, bowiem wówczas zminimalizowana zostanie wysokość nadpłaty lub niedopłaty podatku w rozliczeniu rocznym (dotyczy osób pobierających drugą emeryturę z ZUS lub/i osiągających inne dochody podlegające opodatkowaniu podatkiem dochodowym od osób fizycznych np. z tytułu zatrudnienia), powinien złożyć oświadczenie o pomniejszanie zaliczki o 1/24 lub 1/36 kwoty zmniejszającej podatek. Oświadczenie takie można złożyć nie więcej niż trzem płatnikom.</w:t>
      </w:r>
    </w:p>
    <w:p w:rsidR="006D585A" w:rsidRPr="006D585A" w:rsidRDefault="006D585A" w:rsidP="006D585A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6D585A">
        <w:rPr>
          <w:rFonts w:ascii="Arial" w:eastAsia="Times New Roman" w:hAnsi="Arial" w:cs="Arial"/>
          <w:lang w:eastAsia="pl-PL"/>
        </w:rPr>
        <w:t>Jeżeli dochód ze świadczeń emerytalno-rentowych przekroczy 120 tys. zł (sumując narastająco świadczenia wypłacone od początku roku) – zaliczka będzie wynosiła 32% kwoty przekroczenia minus 300 zł.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D585A">
        <w:rPr>
          <w:rFonts w:ascii="Arial" w:eastAsia="Times New Roman" w:hAnsi="Arial" w:cs="Arial"/>
          <w:lang w:eastAsia="pl-PL"/>
        </w:rPr>
        <w:t>Składka na ubezpieczenie zdrowotne od świadczeń podlegających oskładkowaniu nadal wynosi 9% kwoty świadczenia.</w:t>
      </w:r>
    </w:p>
    <w:p w:rsidR="006D585A" w:rsidRDefault="006D585A" w:rsidP="006D585A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</w:p>
    <w:p w:rsidR="006D585A" w:rsidRPr="006D585A" w:rsidRDefault="006D585A" w:rsidP="006D585A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6D585A">
        <w:rPr>
          <w:rFonts w:ascii="Arial" w:eastAsia="Times New Roman" w:hAnsi="Arial" w:cs="Arial"/>
          <w:lang w:eastAsia="pl-PL"/>
        </w:rPr>
        <w:t>Podstawa prawna </w:t>
      </w:r>
    </w:p>
    <w:p w:rsidR="006D585A" w:rsidRPr="006D585A" w:rsidRDefault="006D585A" w:rsidP="006D585A">
      <w:pPr>
        <w:numPr>
          <w:ilvl w:val="0"/>
          <w:numId w:val="2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6D585A">
        <w:rPr>
          <w:rFonts w:ascii="Arial" w:eastAsia="Times New Roman" w:hAnsi="Arial" w:cs="Arial"/>
          <w:lang w:eastAsia="pl-PL"/>
        </w:rPr>
        <w:t>Ustawa z dnia 26 lipca 1991 r. o podatku dochodowym od osób fizycznych (Dz. U. z 2022 r. poz. 2647 ze zm.) </w:t>
      </w:r>
    </w:p>
    <w:p w:rsidR="006D585A" w:rsidRPr="006D585A" w:rsidRDefault="006D585A" w:rsidP="006D585A">
      <w:pPr>
        <w:numPr>
          <w:ilvl w:val="0"/>
          <w:numId w:val="2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6D585A">
        <w:rPr>
          <w:rFonts w:ascii="Arial" w:eastAsia="Times New Roman" w:hAnsi="Arial" w:cs="Arial"/>
          <w:lang w:eastAsia="pl-PL"/>
        </w:rPr>
        <w:t>Ustawa z dnia 27 sierpnia 2004 r. o świadczeniach opieki zdrowotnej finansowanych ze środków publicznych (Dz. U. z 2022 r., poz. 2561 ze zm.)</w:t>
      </w:r>
    </w:p>
    <w:p w:rsidR="00407B17" w:rsidRDefault="00391A69" w:rsidP="00261274">
      <w:pPr>
        <w:spacing w:before="100" w:beforeAutospacing="1" w:after="100" w:afterAutospacing="1" w:line="360" w:lineRule="auto"/>
        <w:jc w:val="right"/>
      </w:pPr>
      <w:r w:rsidRPr="00261274">
        <w:rPr>
          <w:rFonts w:ascii="Arial" w:eastAsia="Times New Roman" w:hAnsi="Arial" w:cs="Arial"/>
          <w:lang w:eastAsia="pl-PL"/>
        </w:rPr>
        <w:t xml:space="preserve"> </w:t>
      </w:r>
      <w:r w:rsidR="003B76EB" w:rsidRPr="003B76EB">
        <w:rPr>
          <w:rFonts w:ascii="Arial" w:eastAsia="Times New Roman" w:hAnsi="Arial" w:cs="Arial"/>
          <w:i/>
          <w:lang w:eastAsia="pl-PL"/>
        </w:rPr>
        <w:t>Informacja przekazana za pośrednictwem OR KRUS w Bydgoszczy</w:t>
      </w:r>
    </w:p>
    <w:sectPr w:rsidR="00407B17" w:rsidSect="006D585A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57B"/>
    <w:multiLevelType w:val="multilevel"/>
    <w:tmpl w:val="E0C0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41870"/>
    <w:multiLevelType w:val="multilevel"/>
    <w:tmpl w:val="5522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01416"/>
    <w:multiLevelType w:val="multilevel"/>
    <w:tmpl w:val="8B584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E1531"/>
    <w:multiLevelType w:val="multilevel"/>
    <w:tmpl w:val="3A7C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24BA0"/>
    <w:multiLevelType w:val="multilevel"/>
    <w:tmpl w:val="141C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A4BFB"/>
    <w:multiLevelType w:val="multilevel"/>
    <w:tmpl w:val="1C62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AC0E25"/>
    <w:multiLevelType w:val="multilevel"/>
    <w:tmpl w:val="AD72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0947C2"/>
    <w:multiLevelType w:val="multilevel"/>
    <w:tmpl w:val="5A04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A232B"/>
    <w:multiLevelType w:val="multilevel"/>
    <w:tmpl w:val="CE44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7C0686"/>
    <w:multiLevelType w:val="multilevel"/>
    <w:tmpl w:val="F13C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BD6964"/>
    <w:multiLevelType w:val="multilevel"/>
    <w:tmpl w:val="0094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2F21C3"/>
    <w:multiLevelType w:val="multilevel"/>
    <w:tmpl w:val="C4EE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48355A"/>
    <w:multiLevelType w:val="multilevel"/>
    <w:tmpl w:val="FD78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272A03"/>
    <w:multiLevelType w:val="multilevel"/>
    <w:tmpl w:val="DD20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3A2303"/>
    <w:multiLevelType w:val="multilevel"/>
    <w:tmpl w:val="E5D23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DC462C"/>
    <w:multiLevelType w:val="multilevel"/>
    <w:tmpl w:val="7B7C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7F0A46"/>
    <w:multiLevelType w:val="multilevel"/>
    <w:tmpl w:val="BB52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CF0C9A"/>
    <w:multiLevelType w:val="multilevel"/>
    <w:tmpl w:val="29EA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F20778"/>
    <w:multiLevelType w:val="multilevel"/>
    <w:tmpl w:val="8FD4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DD7A7D"/>
    <w:multiLevelType w:val="multilevel"/>
    <w:tmpl w:val="E048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E14772"/>
    <w:multiLevelType w:val="multilevel"/>
    <w:tmpl w:val="64B4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3B2DFA"/>
    <w:multiLevelType w:val="multilevel"/>
    <w:tmpl w:val="3360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6730DB"/>
    <w:multiLevelType w:val="multilevel"/>
    <w:tmpl w:val="D928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446604"/>
    <w:multiLevelType w:val="multilevel"/>
    <w:tmpl w:val="E0C0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8"/>
  </w:num>
  <w:num w:numId="5">
    <w:abstractNumId w:val="0"/>
  </w:num>
  <w:num w:numId="6">
    <w:abstractNumId w:val="10"/>
  </w:num>
  <w:num w:numId="7">
    <w:abstractNumId w:val="6"/>
  </w:num>
  <w:num w:numId="8">
    <w:abstractNumId w:val="19"/>
  </w:num>
  <w:num w:numId="9">
    <w:abstractNumId w:val="3"/>
  </w:num>
  <w:num w:numId="10">
    <w:abstractNumId w:val="15"/>
  </w:num>
  <w:num w:numId="11">
    <w:abstractNumId w:val="7"/>
  </w:num>
  <w:num w:numId="12">
    <w:abstractNumId w:val="20"/>
  </w:num>
  <w:num w:numId="13">
    <w:abstractNumId w:val="11"/>
  </w:num>
  <w:num w:numId="14">
    <w:abstractNumId w:val="22"/>
  </w:num>
  <w:num w:numId="15">
    <w:abstractNumId w:val="17"/>
  </w:num>
  <w:num w:numId="16">
    <w:abstractNumId w:val="21"/>
  </w:num>
  <w:num w:numId="17">
    <w:abstractNumId w:val="23"/>
  </w:num>
  <w:num w:numId="18">
    <w:abstractNumId w:val="5"/>
  </w:num>
  <w:num w:numId="19">
    <w:abstractNumId w:val="1"/>
  </w:num>
  <w:num w:numId="20">
    <w:abstractNumId w:val="12"/>
  </w:num>
  <w:num w:numId="21">
    <w:abstractNumId w:val="9"/>
  </w:num>
  <w:num w:numId="22">
    <w:abstractNumId w:val="16"/>
  </w:num>
  <w:num w:numId="23">
    <w:abstractNumId w:val="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EB"/>
    <w:rsid w:val="000C289C"/>
    <w:rsid w:val="001453AB"/>
    <w:rsid w:val="00167BB3"/>
    <w:rsid w:val="00261274"/>
    <w:rsid w:val="003475C5"/>
    <w:rsid w:val="00391A69"/>
    <w:rsid w:val="003A7CB8"/>
    <w:rsid w:val="003B71CC"/>
    <w:rsid w:val="003B76EB"/>
    <w:rsid w:val="00407B17"/>
    <w:rsid w:val="0045474B"/>
    <w:rsid w:val="00475006"/>
    <w:rsid w:val="004F7DAB"/>
    <w:rsid w:val="00543099"/>
    <w:rsid w:val="005C212C"/>
    <w:rsid w:val="00671335"/>
    <w:rsid w:val="006C3788"/>
    <w:rsid w:val="006C7F40"/>
    <w:rsid w:val="006D585A"/>
    <w:rsid w:val="00920659"/>
    <w:rsid w:val="00AE0EA5"/>
    <w:rsid w:val="00C366DE"/>
    <w:rsid w:val="00CA14B4"/>
    <w:rsid w:val="00D1359D"/>
    <w:rsid w:val="00E13189"/>
    <w:rsid w:val="00E82EAE"/>
    <w:rsid w:val="00EA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054239"/>
  <w15:chartTrackingRefBased/>
  <w15:docId w15:val="{35C43E47-A862-4768-8DC0-A46BF196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21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sc">
    <w:name w:val="desc"/>
    <w:basedOn w:val="Normalny"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7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475C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21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text">
    <w:name w:val="bodytext"/>
    <w:basedOn w:val="Normalny"/>
    <w:rsid w:val="004F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Malińska</dc:creator>
  <cp:keywords/>
  <dc:description/>
  <cp:lastModifiedBy>Agnieszka Malińska</cp:lastModifiedBy>
  <cp:revision>25</cp:revision>
  <dcterms:created xsi:type="dcterms:W3CDTF">2021-10-26T09:42:00Z</dcterms:created>
  <dcterms:modified xsi:type="dcterms:W3CDTF">2023-01-18T06:30:00Z</dcterms:modified>
</cp:coreProperties>
</file>